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3A1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822AD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B7918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3A1569" w:rsidRDefault="00E27733" w:rsidP="003A1569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 (далее - гражданская служба)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B7918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относится к </w:t>
      </w:r>
      <w:r w:rsidR="000423A0">
        <w:rPr>
          <w:rFonts w:ascii="Times New Roman" w:hAnsi="Times New Roman" w:cs="Times New Roman"/>
          <w:sz w:val="24"/>
          <w:szCs w:val="24"/>
        </w:rPr>
        <w:t>старшей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423A0">
        <w:rPr>
          <w:rFonts w:ascii="Times New Roman" w:hAnsi="Times New Roman" w:cs="Times New Roman"/>
          <w:sz w:val="24"/>
          <w:szCs w:val="24"/>
        </w:rPr>
        <w:t>специалисты</w:t>
      </w:r>
      <w:r w:rsidRPr="00E27733">
        <w:rPr>
          <w:rFonts w:ascii="Times New Roman" w:hAnsi="Times New Roman" w:cs="Times New Roman"/>
          <w:sz w:val="24"/>
          <w:szCs w:val="24"/>
        </w:rPr>
        <w:t>".</w:t>
      </w:r>
    </w:p>
    <w:p w:rsidR="00E27733" w:rsidRPr="00E27733" w:rsidRDefault="001F2C65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423A0">
        <w:rPr>
          <w:rFonts w:ascii="Times New Roman" w:hAnsi="Times New Roman" w:cs="Times New Roman"/>
          <w:sz w:val="24"/>
          <w:szCs w:val="24"/>
        </w:rPr>
        <w:t>- 11-3-4-096</w:t>
      </w:r>
      <w:r w:rsidR="00C46DD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22A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22A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 w:rsidR="00BB7918" w:rsidRPr="00BB7918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22A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9841C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642197" w:rsidRPr="00E27733" w:rsidRDefault="00642197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6.1. Наличие профессионально</w:t>
      </w:r>
      <w:r w:rsidR="000A58BE">
        <w:rPr>
          <w:rFonts w:ascii="Times New Roman" w:hAnsi="Times New Roman" w:cs="Times New Roman"/>
          <w:sz w:val="24"/>
          <w:szCs w:val="24"/>
        </w:rPr>
        <w:t>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0A58BE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145A53">
        <w:rPr>
          <w:rFonts w:ascii="Times New Roman" w:hAnsi="Times New Roman" w:cs="Times New Roman"/>
          <w:sz w:val="24"/>
          <w:szCs w:val="24"/>
        </w:rPr>
        <w:t xml:space="preserve"> 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764D62" w:rsidRPr="00E27733" w:rsidRDefault="00145A53" w:rsidP="00BB08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4E118F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</w:t>
      </w:r>
      <w:r w:rsidR="00BB086E" w:rsidRPr="00BB086E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6" w:history="1">
        <w:r w:rsidR="00BB086E" w:rsidRPr="00BB086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B086E" w:rsidRPr="00BB086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="00BB086E" w:rsidRPr="00BB086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B086E" w:rsidRPr="00BB086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="00BB086E" w:rsidRPr="00BB086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B086E" w:rsidRPr="00BB086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764D62" w:rsidRPr="00E2773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64D62" w:rsidRPr="00E2773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</w:t>
      </w:r>
      <w:r w:rsidR="00BB086E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общи</w:t>
      </w:r>
      <w:r w:rsidR="00BB086E">
        <w:rPr>
          <w:rFonts w:ascii="Times New Roman" w:hAnsi="Times New Roman" w:cs="Times New Roman"/>
          <w:sz w:val="24"/>
          <w:szCs w:val="24"/>
        </w:rPr>
        <w:t>х</w:t>
      </w:r>
      <w:r w:rsidR="00764D62" w:rsidRPr="00E27733">
        <w:rPr>
          <w:rFonts w:ascii="Times New Roman" w:hAnsi="Times New Roman" w:cs="Times New Roman"/>
          <w:sz w:val="24"/>
          <w:szCs w:val="24"/>
        </w:rPr>
        <w:t xml:space="preserve"> и управленчески</w:t>
      </w:r>
      <w:r w:rsidR="00BB086E">
        <w:rPr>
          <w:rFonts w:ascii="Times New Roman" w:hAnsi="Times New Roman" w:cs="Times New Roman"/>
          <w:sz w:val="24"/>
          <w:szCs w:val="24"/>
        </w:rPr>
        <w:t>х</w:t>
      </w:r>
      <w:r w:rsidR="00764D62" w:rsidRPr="00E27733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BB086E">
        <w:rPr>
          <w:rFonts w:ascii="Times New Roman" w:hAnsi="Times New Roman" w:cs="Times New Roman"/>
          <w:sz w:val="24"/>
          <w:szCs w:val="24"/>
        </w:rPr>
        <w:t>й</w:t>
      </w:r>
      <w:r w:rsidR="00764D62" w:rsidRPr="00E27733">
        <w:rPr>
          <w:rFonts w:ascii="Times New Roman" w:hAnsi="Times New Roman" w:cs="Times New Roman"/>
          <w:sz w:val="24"/>
          <w:szCs w:val="24"/>
        </w:rPr>
        <w:t>, свидетельствующи</w:t>
      </w:r>
      <w:r w:rsidR="00BB086E">
        <w:rPr>
          <w:rFonts w:ascii="Times New Roman" w:hAnsi="Times New Roman" w:cs="Times New Roman"/>
          <w:sz w:val="24"/>
          <w:szCs w:val="24"/>
        </w:rPr>
        <w:t>х</w:t>
      </w:r>
      <w:r w:rsidR="00764D62" w:rsidRPr="00E2773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145A53" w:rsidRDefault="003E346D" w:rsidP="00145A53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53133" w:rsidRPr="00E27733" w:rsidRDefault="003E346D" w:rsidP="00145A53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>атежа";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11 ноября 2003 г. N 138-ФЗ "О лотереях";</w:t>
      </w:r>
    </w:p>
    <w:p w:rsidR="00BB7918" w:rsidRPr="00BB7918" w:rsidRDefault="00BB7918" w:rsidP="00BB791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3 июля 2009 г. N 103-ФЗ "О деятельности по приему платежей физических лиц, осуществляемой платежными агентами";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4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27 июня 2011 г. N 161-ФЗ "О национальной платежной системе";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22 декабря 2008 г. N 268-ФЗ "Технический регламент на табачную продукцию";</w:t>
      </w:r>
    </w:p>
    <w:p w:rsidR="00BB7918" w:rsidRPr="00BB7918" w:rsidRDefault="00BB791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июля 2004 г. N 338 "О мерах по реализации Федерального закона "О лотереях";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="00BB7918" w:rsidRPr="00BB79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BB7918" w:rsidRPr="00BB7918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BB7918" w:rsidRPr="00BB7918" w:rsidRDefault="00C46DD8" w:rsidP="00BB791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BB7918" w:rsidRPr="00BB7918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</w:p>
    <w:p w:rsidR="00BB7918" w:rsidRPr="00BB7918" w:rsidRDefault="00C46DD8" w:rsidP="00BB791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</w:t>
      </w:r>
      <w:r w:rsidR="00BB7918" w:rsidRPr="00BB7918">
        <w:rPr>
          <w:rFonts w:ascii="Times New Roman" w:hAnsi="Times New Roman" w:cs="Times New Roman"/>
          <w:sz w:val="24"/>
          <w:szCs w:val="24"/>
        </w:rPr>
        <w:lastRenderedPageBreak/>
        <w:t>организациями и индивидуальными предпринимателями в соответствии с законодательством Российской Федерации";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BB7918" w:rsidRPr="00BB7918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BB7918" w:rsidRPr="00BB7918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BB7918" w:rsidRPr="00BB7918" w:rsidRDefault="00C46DD8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BB7918" w:rsidRPr="00BB7918" w:rsidRDefault="00C46DD8" w:rsidP="00BB791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BB7918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BB086E" w:rsidRDefault="00822AD2" w:rsidP="00BB7918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7918" w:rsidRDefault="003E346D" w:rsidP="00BB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BB7918" w:rsidRPr="00BB7918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BB7918" w:rsidRPr="00BB7918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BB7918" w:rsidRPr="00BB7918">
        <w:rPr>
          <w:rFonts w:ascii="Times New Roman" w:hAnsi="Times New Roman" w:cs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BB7918" w:rsidRPr="00BB7918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602E3A" w:rsidRDefault="003E346D" w:rsidP="00602E3A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602E3A" w:rsidRPr="00602E3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602E3A" w:rsidRPr="00602E3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F87B93" w:rsidRDefault="003E346D" w:rsidP="00602E3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F87B93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F87B93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F87B93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87A05" w:rsidRPr="00E27733" w:rsidRDefault="003E346D" w:rsidP="00602E3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6.7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Наличие профессиональных умений: </w:t>
      </w:r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</w:t>
      </w:r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госрегулируемых</w:t>
      </w:r>
      <w:proofErr w:type="spellEnd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602E3A"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3E346D" w:rsidRPr="00E27733" w:rsidRDefault="003E346D" w:rsidP="00602E3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6.8.</w:t>
      </w:r>
      <w:r w:rsidR="00387A05" w:rsidRPr="00E27733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460E96">
        <w:rPr>
          <w:rFonts w:ascii="Times New Roman" w:hAnsi="Times New Roman" w:cs="Times New Roman"/>
          <w:sz w:val="24"/>
          <w:szCs w:val="24"/>
        </w:rPr>
        <w:t xml:space="preserve"> </w:t>
      </w:r>
      <w:r w:rsidR="00602E3A" w:rsidRPr="00602E3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D3D03" w:rsidRDefault="003E346D" w:rsidP="003D3D0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22A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="00390CD8"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390CD8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="00390CD8"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390CD8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="00390CD8"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390CD8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="00390CD8"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390CD8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90CD8" w:rsidRPr="001F4B02">
        <w:rPr>
          <w:rFonts w:ascii="Times New Roman" w:hAnsi="Times New Roman" w:cs="Times New Roman"/>
          <w:color w:val="0000FF"/>
          <w:sz w:val="24"/>
          <w:szCs w:val="24"/>
        </w:rPr>
        <w:t>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82AC2" w:rsidRPr="00E27733" w:rsidRDefault="003E346D" w:rsidP="003D3D0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5540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655400" w:rsidRDefault="005C3805" w:rsidP="0065540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6C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6C0D57">
        <w:rPr>
          <w:rFonts w:ascii="Times New Roman" w:eastAsia="Times New Roman" w:hAnsi="Times New Roman" w:cs="Times New Roman"/>
          <w:sz w:val="24"/>
          <w:szCs w:val="24"/>
          <w:lang w:eastAsia="ru-RU"/>
        </w:rPr>
        <w:t>/контролируемых по подведомственности отдела, и во взаимоотношен</w:t>
      </w:r>
      <w:r w:rsidR="006C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с другими отделами Инспекции;</w:t>
      </w:r>
      <w:r w:rsidRPr="006C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3805" w:rsidRPr="00655400" w:rsidRDefault="005C3805" w:rsidP="0065540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4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C3805" w:rsidRPr="00F83F76" w:rsidRDefault="005C3805" w:rsidP="00655400">
      <w:pPr>
        <w:pStyle w:val="a6"/>
        <w:spacing w:after="0"/>
        <w:ind w:firstLine="720"/>
        <w:jc w:val="both"/>
      </w:pPr>
      <w:r>
        <w:t>осуществлять мониторинг</w:t>
      </w:r>
      <w:r w:rsidRPr="00F83F76">
        <w:t xml:space="preserve"> информационного ресурса «Контрольно-кассовая техника» местного уровня;</w:t>
      </w:r>
    </w:p>
    <w:p w:rsidR="005C3805" w:rsidRPr="00F83F76" w:rsidRDefault="005C3805" w:rsidP="005C3805">
      <w:pPr>
        <w:pStyle w:val="a6"/>
        <w:spacing w:after="0"/>
        <w:ind w:firstLine="720"/>
        <w:jc w:val="both"/>
      </w:pPr>
      <w:r>
        <w:lastRenderedPageBreak/>
        <w:t>подготавливать документы</w:t>
      </w:r>
      <w:r w:rsidRPr="00F83F76">
        <w:t xml:space="preserve"> для регистрации контрольно-кассовой техники (</w:t>
      </w:r>
      <w:proofErr w:type="spellStart"/>
      <w:r w:rsidRPr="00F83F76">
        <w:t>фискализация</w:t>
      </w:r>
      <w:proofErr w:type="spellEnd"/>
      <w:r w:rsidRPr="00F83F76">
        <w:t xml:space="preserve"> ККТ, документальное оформление работ по регистрации ККТ) в соответствии с инструкцией на рабочее мест</w:t>
      </w:r>
      <w:r>
        <w:t xml:space="preserve">о </w:t>
      </w:r>
      <w:r w:rsidRPr="00F83F76">
        <w:t xml:space="preserve">и </w:t>
      </w:r>
      <w:r>
        <w:t>административным регламентом №94</w:t>
      </w:r>
      <w:r w:rsidRPr="00F83F76">
        <w:t>-Н;</w:t>
      </w:r>
    </w:p>
    <w:p w:rsidR="001C299E" w:rsidRDefault="001C299E" w:rsidP="005C3805">
      <w:pPr>
        <w:pStyle w:val="a6"/>
        <w:spacing w:after="0"/>
        <w:ind w:firstLine="720"/>
        <w:jc w:val="both"/>
      </w:pPr>
    </w:p>
    <w:p w:rsidR="005C3805" w:rsidRDefault="005C3805" w:rsidP="005C3805">
      <w:pPr>
        <w:pStyle w:val="a6"/>
        <w:spacing w:after="0"/>
        <w:ind w:firstLine="720"/>
        <w:jc w:val="both"/>
      </w:pPr>
      <w:r>
        <w:t>осуществлять в</w:t>
      </w:r>
      <w:r w:rsidRPr="00F83F76">
        <w:t>едение информационной базы ККТ (снятие ККТ с учёта, внесение изменений в документацию ККТ в процессе её эксплуатации) соответствии с инс</w:t>
      </w:r>
      <w:r>
        <w:t>трукцией на рабочее место</w:t>
      </w:r>
      <w:r w:rsidRPr="00F83F76">
        <w:t xml:space="preserve"> и </w:t>
      </w:r>
      <w:r>
        <w:t>административным регламентом №94</w:t>
      </w:r>
      <w:r w:rsidRPr="00F83F76">
        <w:t>-Н;</w:t>
      </w:r>
    </w:p>
    <w:p w:rsidR="00A87E72" w:rsidRPr="00390CD8" w:rsidRDefault="00A87E72" w:rsidP="00A87E72">
      <w:pPr>
        <w:suppressAutoHyphens/>
        <w:spacing w:after="0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0CD8">
        <w:rPr>
          <w:rFonts w:ascii="Times New Roman" w:hAnsi="Times New Roman" w:cs="Times New Roman"/>
          <w:sz w:val="24"/>
          <w:szCs w:val="24"/>
        </w:rPr>
        <w:t>отрабатывать заявления о государственной регистрации юридического лица при создании  (</w:t>
      </w:r>
      <w:r w:rsidRPr="00390CD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0CD8">
        <w:rPr>
          <w:rFonts w:ascii="Times New Roman" w:hAnsi="Times New Roman" w:cs="Times New Roman"/>
          <w:sz w:val="24"/>
          <w:szCs w:val="24"/>
        </w:rPr>
        <w:t>11001, Р12001), смены адреса места нахождения (Р13001, Р14001);</w:t>
      </w:r>
    </w:p>
    <w:p w:rsidR="00A87E72" w:rsidRPr="00390CD8" w:rsidRDefault="00A87E72" w:rsidP="00A87E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0CD8">
        <w:rPr>
          <w:rFonts w:ascii="Times New Roman" w:hAnsi="Times New Roman" w:cs="Times New Roman"/>
          <w:sz w:val="24"/>
          <w:szCs w:val="24"/>
        </w:rPr>
        <w:t>проводить пострегистрационный контроль организаций, вставших на учет;</w:t>
      </w:r>
    </w:p>
    <w:p w:rsidR="00A87E72" w:rsidRDefault="00A87E72" w:rsidP="00A87E7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CD8">
        <w:rPr>
          <w:rFonts w:ascii="Times New Roman" w:hAnsi="Times New Roman" w:cs="Times New Roman"/>
          <w:sz w:val="24"/>
          <w:szCs w:val="24"/>
        </w:rPr>
        <w:t>осуществлять выявление организаций, не осуществляющих реальную финансово-хозяйственную деятельность;</w:t>
      </w:r>
    </w:p>
    <w:p w:rsidR="003D3D03" w:rsidRDefault="00B21451" w:rsidP="003D3D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3D3D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22A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proofErr w:type="gramStart"/>
      <w:r>
        <w:t>п</w:t>
      </w:r>
      <w:r w:rsidRPr="00F83F76">
        <w:t xml:space="preserve">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10 по Санкт-Петербургу; </w:t>
      </w:r>
      <w:proofErr w:type="gramEnd"/>
    </w:p>
    <w:p w:rsidR="005C3805" w:rsidRPr="00F83F76" w:rsidRDefault="005C3805" w:rsidP="005C3805">
      <w:pPr>
        <w:pStyle w:val="a6"/>
        <w:spacing w:after="0"/>
        <w:ind w:firstLine="851"/>
        <w:jc w:val="both"/>
      </w:pPr>
      <w:r w:rsidRPr="00F83F76"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п</w:t>
      </w:r>
      <w:r w:rsidRPr="00F83F76">
        <w:t>осещать в установленном порядке для исполнения должностных обязанностей предприятия, учреждения и организации;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д</w:t>
      </w:r>
      <w:r w:rsidRPr="00F83F76">
        <w:t>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у</w:t>
      </w:r>
      <w:r w:rsidRPr="00F83F76">
        <w:t>частвовать в обсуждении текущих и перспективных планов работы;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т</w:t>
      </w:r>
      <w:r w:rsidRPr="00F83F76">
        <w:t>ребовать от отделов Межрайонной ИФНС России № 10 по Санкт-Петербургу предоставления необходимых документов и сведений по вопросам, входящим в его компетенцию;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п</w:t>
      </w:r>
      <w:r w:rsidRPr="00F83F76">
        <w:t>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C3805" w:rsidRDefault="005C3805" w:rsidP="005C3805">
      <w:pPr>
        <w:pStyle w:val="a6"/>
        <w:spacing w:after="0"/>
        <w:ind w:firstLine="851"/>
        <w:jc w:val="both"/>
      </w:pPr>
      <w:r>
        <w:t>использовать в работе информационные ресурсы</w:t>
      </w:r>
      <w:r w:rsidRPr="00F83F76">
        <w:t xml:space="preserve"> – систем</w:t>
      </w:r>
      <w:r>
        <w:t>у</w:t>
      </w:r>
      <w:r w:rsidRPr="00F83F76">
        <w:t xml:space="preserve"> электронной обработки данных (СЭОД), электронная почта (</w:t>
      </w:r>
      <w:proofErr w:type="spellStart"/>
      <w:r w:rsidRPr="005C3805">
        <w:t>Lotus</w:t>
      </w:r>
      <w:proofErr w:type="spellEnd"/>
      <w:r w:rsidRPr="00F83F76">
        <w:t xml:space="preserve"> </w:t>
      </w:r>
      <w:proofErr w:type="spellStart"/>
      <w:r w:rsidRPr="005C3805">
        <w:t>Notes</w:t>
      </w:r>
      <w:proofErr w:type="spellEnd"/>
      <w:r w:rsidRPr="00F83F76">
        <w:t>), Консультант</w:t>
      </w:r>
      <w:r>
        <w:t xml:space="preserve"> плюс, АИС-Налог-3</w:t>
      </w:r>
      <w:r w:rsidRPr="00F83F76">
        <w:t>;</w:t>
      </w:r>
    </w:p>
    <w:p w:rsidR="005C3805" w:rsidRPr="005C3805" w:rsidRDefault="005C3805" w:rsidP="005C380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C380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ресурсами;</w:t>
      </w:r>
    </w:p>
    <w:p w:rsidR="005C3805" w:rsidRPr="005C3805" w:rsidRDefault="005C3805" w:rsidP="005C380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8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рассмотрении обращений, жалоб, исков, претензий налогоплательщиков, относящихся к компетенции отдела, подготовка  ответов  на обращения по вопросам, входящим в обязанности отдела;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подготавливать документы</w:t>
      </w:r>
      <w:r w:rsidRPr="00F83F76">
        <w:t xml:space="preserve"> для осуществления </w:t>
      </w:r>
      <w:proofErr w:type="gramStart"/>
      <w:r w:rsidRPr="00F83F76">
        <w:t>контроля за</w:t>
      </w:r>
      <w:proofErr w:type="gramEnd"/>
      <w:r w:rsidRPr="00F83F76"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</w:t>
      </w:r>
      <w:r>
        <w:t xml:space="preserve">струкцией на рабочее место </w:t>
      </w:r>
      <w:r w:rsidRPr="00F83F76">
        <w:t>и административным регламентом 132н;</w:t>
      </w:r>
    </w:p>
    <w:p w:rsidR="005C3805" w:rsidRDefault="005C3805" w:rsidP="005C3805">
      <w:pPr>
        <w:pStyle w:val="a6"/>
        <w:spacing w:after="0"/>
        <w:ind w:firstLine="851"/>
        <w:jc w:val="both"/>
      </w:pPr>
      <w:r>
        <w:t>участвовать</w:t>
      </w:r>
      <w:r w:rsidRPr="00F83F76">
        <w:t xml:space="preserve">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</w:t>
      </w:r>
      <w:r>
        <w:t xml:space="preserve">трукцией на рабочее место </w:t>
      </w:r>
      <w:r w:rsidRPr="00F83F76">
        <w:t>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осуществлять в</w:t>
      </w:r>
      <w:r w:rsidRPr="00F83F76">
        <w:t xml:space="preserve">едение информационной базы в системе ЭОД по результатам проведенных отделом оперативного контроля проверок исполнения </w:t>
      </w:r>
      <w:r>
        <w:t xml:space="preserve">организациями и </w:t>
      </w:r>
      <w:r>
        <w:lastRenderedPageBreak/>
        <w:t xml:space="preserve">индивидуальными предпринимателями </w:t>
      </w:r>
      <w:r w:rsidRPr="00F83F76">
        <w:t>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5C3805" w:rsidRPr="00F83F76" w:rsidRDefault="005C3805" w:rsidP="005C3805">
      <w:pPr>
        <w:pStyle w:val="a6"/>
        <w:spacing w:after="0"/>
        <w:ind w:firstLine="851"/>
        <w:jc w:val="both"/>
      </w:pPr>
      <w:r>
        <w:t>принимать у</w:t>
      </w:r>
      <w:r w:rsidRPr="00F83F76">
        <w:t>частие в подготовке ответов на письменные</w:t>
      </w:r>
      <w:r>
        <w:t xml:space="preserve"> запросы налогоплательщиков.</w:t>
      </w:r>
    </w:p>
    <w:p w:rsidR="001C299E" w:rsidRDefault="00704307" w:rsidP="00390CD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3D3D03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42" w:history="1">
        <w:r w:rsidR="003D3D03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3D3D03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3D3D03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3D3D03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65540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3D3D03">
        <w:rPr>
          <w:rFonts w:ascii="Times New Roman" w:hAnsi="Times New Roman" w:cs="Times New Roman"/>
          <w:sz w:val="24"/>
          <w:szCs w:val="24"/>
        </w:rPr>
        <w:t>,</w:t>
      </w:r>
      <w:r w:rsidR="003D3D03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3D3D03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3D3D0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22AD2" w:rsidRPr="00822AD2">
        <w:rPr>
          <w:rFonts w:ascii="Times New Roman" w:hAnsi="Times New Roman" w:cs="Times New Roman"/>
          <w:b/>
          <w:sz w:val="24"/>
          <w:szCs w:val="24"/>
        </w:rPr>
        <w:t>Государственн</w:t>
      </w:r>
      <w:r w:rsidR="00822AD2">
        <w:rPr>
          <w:rFonts w:ascii="Times New Roman" w:hAnsi="Times New Roman" w:cs="Times New Roman"/>
          <w:b/>
          <w:sz w:val="24"/>
          <w:szCs w:val="24"/>
        </w:rPr>
        <w:t>ый</w:t>
      </w:r>
      <w:r w:rsidR="00822AD2" w:rsidRPr="00822AD2">
        <w:rPr>
          <w:rFonts w:ascii="Times New Roman" w:hAnsi="Times New Roman" w:cs="Times New Roman"/>
          <w:b/>
          <w:sz w:val="24"/>
          <w:szCs w:val="24"/>
        </w:rPr>
        <w:t xml:space="preserve"> налогов</w:t>
      </w:r>
      <w:r w:rsidR="00822AD2">
        <w:rPr>
          <w:rFonts w:ascii="Times New Roman" w:hAnsi="Times New Roman" w:cs="Times New Roman"/>
          <w:b/>
          <w:sz w:val="24"/>
          <w:szCs w:val="24"/>
        </w:rPr>
        <w:t>ый</w:t>
      </w:r>
      <w:r w:rsidR="00822AD2" w:rsidRPr="00822AD2">
        <w:rPr>
          <w:rFonts w:ascii="Times New Roman" w:hAnsi="Times New Roman" w:cs="Times New Roman"/>
          <w:b/>
          <w:sz w:val="24"/>
          <w:szCs w:val="24"/>
        </w:rPr>
        <w:t xml:space="preserve"> инс</w:t>
      </w:r>
      <w:r w:rsidR="00822AD2">
        <w:rPr>
          <w:rFonts w:ascii="Times New Roman" w:hAnsi="Times New Roman" w:cs="Times New Roman"/>
          <w:b/>
          <w:sz w:val="24"/>
          <w:szCs w:val="24"/>
        </w:rPr>
        <w:t>пектор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C0D57" w:rsidRDefault="003E346D" w:rsidP="006C0D57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C3805">
        <w:rPr>
          <w:rFonts w:ascii="Times New Roman" w:hAnsi="Times New Roman" w:cs="Times New Roman"/>
          <w:sz w:val="24"/>
          <w:szCs w:val="24"/>
        </w:rPr>
        <w:t xml:space="preserve"> </w:t>
      </w:r>
      <w:r w:rsidR="006C0D57" w:rsidRPr="006C0D57">
        <w:rPr>
          <w:rFonts w:ascii="Times New Roman" w:hAnsi="Times New Roman" w:cs="Times New Roman"/>
          <w:sz w:val="24"/>
          <w:szCs w:val="24"/>
        </w:rPr>
        <w:t xml:space="preserve">подготовки документов для осуществления </w:t>
      </w:r>
      <w:proofErr w:type="gramStart"/>
      <w:r w:rsidR="006C0D57" w:rsidRPr="006C0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C0D57" w:rsidRPr="006C0D57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 применения БСО при осуществлении денежных расчётов с населением, за полнотой учёта денежных средств, полученных с применением ККТ</w:t>
      </w:r>
      <w:r w:rsidR="006C0D57">
        <w:rPr>
          <w:rFonts w:ascii="Times New Roman" w:hAnsi="Times New Roman" w:cs="Times New Roman"/>
          <w:sz w:val="24"/>
          <w:szCs w:val="24"/>
        </w:rPr>
        <w:t>.</w:t>
      </w:r>
    </w:p>
    <w:p w:rsidR="00E27733" w:rsidRPr="00390CD8" w:rsidRDefault="003E346D" w:rsidP="00390CD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6C0D57" w:rsidRPr="006C0D57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43" w:history="1">
        <w:r w:rsidR="006C0D57" w:rsidRPr="006C0D57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="006C0D57" w:rsidRPr="006C0D57">
        <w:rPr>
          <w:rFonts w:ascii="Times New Roman" w:hAnsi="Times New Roman" w:cs="Times New Roman"/>
          <w:sz w:val="24"/>
          <w:szCs w:val="24"/>
        </w:rPr>
        <w:t xml:space="preserve"> к контрольно-кассовой технике, </w:t>
      </w:r>
      <w:hyperlink r:id="rId44" w:history="1">
        <w:r w:rsidR="006C0D57" w:rsidRPr="006C0D57">
          <w:rPr>
            <w:rFonts w:ascii="Times New Roman" w:hAnsi="Times New Roman" w:cs="Times New Roman"/>
            <w:sz w:val="24"/>
            <w:szCs w:val="24"/>
          </w:rPr>
          <w:t>порядком и условиями</w:t>
        </w:r>
      </w:hyperlink>
      <w:r w:rsidR="006C0D57" w:rsidRPr="006C0D57">
        <w:rPr>
          <w:rFonts w:ascii="Times New Roman" w:hAnsi="Times New Roman" w:cs="Times New Roman"/>
          <w:sz w:val="24"/>
          <w:szCs w:val="24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предпринимателей;</w:t>
      </w:r>
      <w:proofErr w:type="gramEnd"/>
      <w:r w:rsidR="006C0D57">
        <w:rPr>
          <w:rFonts w:ascii="Times New Roman" w:hAnsi="Times New Roman" w:cs="Times New Roman"/>
          <w:sz w:val="24"/>
          <w:szCs w:val="24"/>
        </w:rPr>
        <w:t xml:space="preserve"> </w:t>
      </w:r>
      <w:r w:rsidR="006C0D57" w:rsidRPr="006C0D5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893478" w:rsidRDefault="0089347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AD2" w:rsidRPr="00822AD2">
        <w:rPr>
          <w:rFonts w:ascii="Times New Roman" w:hAnsi="Times New Roman" w:cs="Times New Roman"/>
          <w:b/>
          <w:sz w:val="24"/>
          <w:szCs w:val="24"/>
        </w:rPr>
        <w:t>Государственн</w:t>
      </w:r>
      <w:r w:rsidR="00822AD2">
        <w:rPr>
          <w:rFonts w:ascii="Times New Roman" w:hAnsi="Times New Roman" w:cs="Times New Roman"/>
          <w:b/>
          <w:sz w:val="24"/>
          <w:szCs w:val="24"/>
        </w:rPr>
        <w:t>ый</w:t>
      </w:r>
      <w:r w:rsidR="00822AD2" w:rsidRPr="00822AD2">
        <w:rPr>
          <w:rFonts w:ascii="Times New Roman" w:hAnsi="Times New Roman" w:cs="Times New Roman"/>
          <w:b/>
          <w:sz w:val="24"/>
          <w:szCs w:val="24"/>
        </w:rPr>
        <w:t xml:space="preserve"> налогов</w:t>
      </w:r>
      <w:r w:rsidR="00822AD2">
        <w:rPr>
          <w:rFonts w:ascii="Times New Roman" w:hAnsi="Times New Roman" w:cs="Times New Roman"/>
          <w:b/>
          <w:sz w:val="24"/>
          <w:szCs w:val="24"/>
        </w:rPr>
        <w:t>ый</w:t>
      </w:r>
      <w:r w:rsidR="00822AD2" w:rsidRPr="00822AD2">
        <w:rPr>
          <w:rFonts w:ascii="Times New Roman" w:hAnsi="Times New Roman" w:cs="Times New Roman"/>
          <w:b/>
          <w:sz w:val="24"/>
          <w:szCs w:val="24"/>
        </w:rPr>
        <w:t xml:space="preserve"> инс</w:t>
      </w:r>
      <w:r w:rsidR="00822AD2">
        <w:rPr>
          <w:rFonts w:ascii="Times New Roman" w:hAnsi="Times New Roman" w:cs="Times New Roman"/>
          <w:b/>
          <w:sz w:val="24"/>
          <w:szCs w:val="24"/>
        </w:rPr>
        <w:t>пектор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893478" w:rsidRDefault="00E27733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7733" w:rsidRPr="00E27733" w:rsidRDefault="00B2636E" w:rsidP="00390CD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1569" w:rsidRDefault="003A1569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1569" w:rsidRDefault="003A1569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1569" w:rsidRDefault="003A1569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390CD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Default="003E346D" w:rsidP="00390CD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822A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BD3532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822A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2B09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89347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3478" w:rsidRPr="00893478" w:rsidRDefault="008934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93478" w:rsidRPr="00893478" w:rsidSect="003A1569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423A0"/>
    <w:rsid w:val="00085B47"/>
    <w:rsid w:val="000870A7"/>
    <w:rsid w:val="000A58BE"/>
    <w:rsid w:val="000E505C"/>
    <w:rsid w:val="001117B2"/>
    <w:rsid w:val="00121C92"/>
    <w:rsid w:val="00145A53"/>
    <w:rsid w:val="00180B80"/>
    <w:rsid w:val="001C299E"/>
    <w:rsid w:val="001F2C65"/>
    <w:rsid w:val="00333892"/>
    <w:rsid w:val="00352D1B"/>
    <w:rsid w:val="00363910"/>
    <w:rsid w:val="00387A05"/>
    <w:rsid w:val="00390CD8"/>
    <w:rsid w:val="003A1569"/>
    <w:rsid w:val="003C0A3C"/>
    <w:rsid w:val="003D3D03"/>
    <w:rsid w:val="003E346D"/>
    <w:rsid w:val="00422B09"/>
    <w:rsid w:val="00460E96"/>
    <w:rsid w:val="004E118F"/>
    <w:rsid w:val="005C3805"/>
    <w:rsid w:val="00602E3A"/>
    <w:rsid w:val="00642197"/>
    <w:rsid w:val="00655400"/>
    <w:rsid w:val="006620EE"/>
    <w:rsid w:val="006A4765"/>
    <w:rsid w:val="006C0D57"/>
    <w:rsid w:val="00704307"/>
    <w:rsid w:val="00764D62"/>
    <w:rsid w:val="007A2AFB"/>
    <w:rsid w:val="00822AD2"/>
    <w:rsid w:val="008564DA"/>
    <w:rsid w:val="00856884"/>
    <w:rsid w:val="00893478"/>
    <w:rsid w:val="008B7ABE"/>
    <w:rsid w:val="00907764"/>
    <w:rsid w:val="0094123B"/>
    <w:rsid w:val="009841CE"/>
    <w:rsid w:val="009F127B"/>
    <w:rsid w:val="00A0382F"/>
    <w:rsid w:val="00A1521A"/>
    <w:rsid w:val="00A87E72"/>
    <w:rsid w:val="00AF5DE1"/>
    <w:rsid w:val="00B21451"/>
    <w:rsid w:val="00B2636E"/>
    <w:rsid w:val="00B64367"/>
    <w:rsid w:val="00BB086E"/>
    <w:rsid w:val="00BB7918"/>
    <w:rsid w:val="00BD3532"/>
    <w:rsid w:val="00C46DD8"/>
    <w:rsid w:val="00CA18A9"/>
    <w:rsid w:val="00E27733"/>
    <w:rsid w:val="00E53133"/>
    <w:rsid w:val="00E65CA4"/>
    <w:rsid w:val="00E82AC2"/>
    <w:rsid w:val="00F46194"/>
    <w:rsid w:val="00F80922"/>
    <w:rsid w:val="00F8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C38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C3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38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3805"/>
  </w:style>
  <w:style w:type="paragraph" w:styleId="a8">
    <w:name w:val="Balloon Text"/>
    <w:basedOn w:val="a"/>
    <w:link w:val="a9"/>
    <w:uiPriority w:val="99"/>
    <w:semiHidden/>
    <w:unhideWhenUsed/>
    <w:rsid w:val="0018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B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934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C38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C3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38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3805"/>
  </w:style>
  <w:style w:type="paragraph" w:styleId="a8">
    <w:name w:val="Balloon Text"/>
    <w:basedOn w:val="a"/>
    <w:link w:val="a9"/>
    <w:uiPriority w:val="99"/>
    <w:semiHidden/>
    <w:unhideWhenUsed/>
    <w:rsid w:val="0018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0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1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BA67F3EB035E00D12A212C120EE479455AE8D11846BCA77249E3C10B20Z0sAH" TargetMode="External"/><Relationship Id="rId18" Type="http://schemas.openxmlformats.org/officeDocument/2006/relationships/hyperlink" Target="consultantplus://offline/ref=BA67F3EB035E00D12A212C120EE4794559E1D01946BAA77249E3C10B20Z0sAH" TargetMode="External"/><Relationship Id="rId26" Type="http://schemas.openxmlformats.org/officeDocument/2006/relationships/hyperlink" Target="consultantplus://offline/ref=BA67F3EB035E00D12A212C120EE4794559E9D41A4FBAA77249E3C10B20Z0sAH" TargetMode="External"/><Relationship Id="rId39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51B48B9A77249E3C10B20Z0sAH" TargetMode="External"/><Relationship Id="rId34" Type="http://schemas.openxmlformats.org/officeDocument/2006/relationships/hyperlink" Target="consultantplus://offline/ref=BA67F3EB035E00D12A212C120EE4794559ECD81C4BBDA77249E3C10B20Z0sAH" TargetMode="External"/><Relationship Id="rId42" Type="http://schemas.openxmlformats.org/officeDocument/2006/relationships/hyperlink" Target="consultantplus://offline/ref=01AC358FA0B3B256C48F718CC3560824F5C1D0CE0839637B926A515F28AFF1EA2F5209B47E6A98232241G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BA67F3EB035E00D12A212C120EE479455AE9D11748BAA77249E3C10B20Z0sAH" TargetMode="External"/><Relationship Id="rId17" Type="http://schemas.openxmlformats.org/officeDocument/2006/relationships/hyperlink" Target="consultantplus://offline/ref=BA67F3EB035E00D12A212C120EE479455AE9D01F47BEA77249E3C10B20Z0sAH" TargetMode="External"/><Relationship Id="rId25" Type="http://schemas.openxmlformats.org/officeDocument/2006/relationships/hyperlink" Target="consultantplus://offline/ref=BA67F3EB035E00D12A212C120EE4794559E0D71749B8A77249E3C10B20Z0sAH" TargetMode="External"/><Relationship Id="rId33" Type="http://schemas.openxmlformats.org/officeDocument/2006/relationships/hyperlink" Target="consultantplus://offline/ref=BA67F3EB035E00D12A212C120EE479455AE9D41E4ABFA77249E3C10B20Z0sAH" TargetMode="External"/><Relationship Id="rId38" Type="http://schemas.openxmlformats.org/officeDocument/2006/relationships/hyperlink" Target="consultantplus://offline/ref=173A9FF03989DC7D327E7245D5ECE917A0D5048E3522E7C71B9591EDA57BA27965DCB0B71AFA0DC1L3q3K" TargetMode="External"/><Relationship Id="rId46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67F3EB035E00D12A212C120EE4794550EBD91A4EB6FA7841BACD09Z2s7H" TargetMode="External"/><Relationship Id="rId20" Type="http://schemas.openxmlformats.org/officeDocument/2006/relationships/hyperlink" Target="consultantplus://offline/ref=BA67F3EB035E00D12A212C120EE4794559EFD31E4BBEA77249E3C10B20Z0sAH" TargetMode="External"/><Relationship Id="rId29" Type="http://schemas.openxmlformats.org/officeDocument/2006/relationships/hyperlink" Target="consultantplus://offline/ref=BA67F3EB035E00D12A212C120EE4794559ECD91F4BB9A77249E3C10B20Z0sAH" TargetMode="External"/><Relationship Id="rId41" Type="http://schemas.openxmlformats.org/officeDocument/2006/relationships/hyperlink" Target="consultantplus://offline/ref=173A9FF03989DC7D327E7245D5ECE917A0D5048E3522E7C71B9591EDA57BA27965DCB0B71AFA0DC6L3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BA67F3EB035E00D12A212C120EE479455AE8D5184BBDA77249E3C10B20Z0sAH" TargetMode="External"/><Relationship Id="rId24" Type="http://schemas.openxmlformats.org/officeDocument/2006/relationships/hyperlink" Target="consultantplus://offline/ref=BA67F3EB035E00D12A212C120EE479455AE9D31848BEA77249E3C10B20Z0sAH" TargetMode="External"/><Relationship Id="rId32" Type="http://schemas.openxmlformats.org/officeDocument/2006/relationships/hyperlink" Target="consultantplus://offline/ref=BA67F3EB035E00D12A212C120EE4794559EFD81E4ABDA77249E3C10B20Z0sAH" TargetMode="External"/><Relationship Id="rId37" Type="http://schemas.openxmlformats.org/officeDocument/2006/relationships/hyperlink" Target="consultantplus://offline/ref=BA67F3EB035E00D12A212C120EE4794559EFD91648B9A77249E3C10B20Z0sAH" TargetMode="External"/><Relationship Id="rId40" Type="http://schemas.openxmlformats.org/officeDocument/2006/relationships/hyperlink" Target="consultantplus://offline/ref=173A9FF03989DC7D327E7245D5ECE917A0D5048E3522E7C71B9591EDA57BA27965DCB0B71AFA0DC4L3q5K" TargetMode="External"/><Relationship Id="rId45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67F3EB035E00D12A212C120EE479455AEBD01D47BFA77249E3C10B20Z0sAH" TargetMode="External"/><Relationship Id="rId23" Type="http://schemas.openxmlformats.org/officeDocument/2006/relationships/hyperlink" Target="consultantplus://offline/ref=BA67F3EB035E00D12A212C120EE479455AE8D61F4AB4A77249E3C10B20Z0sAH" TargetMode="External"/><Relationship Id="rId28" Type="http://schemas.openxmlformats.org/officeDocument/2006/relationships/hyperlink" Target="consultantplus://offline/ref=BA67F3EB035E00D12A212C120EE479455AEAD8184CBCA77249E3C10B20Z0sAH" TargetMode="External"/><Relationship Id="rId36" Type="http://schemas.openxmlformats.org/officeDocument/2006/relationships/hyperlink" Target="consultantplus://offline/ref=BA67F3EB035E00D12A212C120EE479455AE9D41E4AB9A77249E3C10B20Z0sAH" TargetMode="External"/><Relationship Id="rId10" Type="http://schemas.openxmlformats.org/officeDocument/2006/relationships/hyperlink" Target="consultantplus://offline/ref=BA67F3EB035E00D12A212C120EE479455AE8D51B4ABCA77249E3C10B20Z0sAH" TargetMode="External"/><Relationship Id="rId19" Type="http://schemas.openxmlformats.org/officeDocument/2006/relationships/hyperlink" Target="consultantplus://offline/ref=BA67F3EB035E00D12A212C120EE479455AE8D31C4AB9A77249E3C10B20Z0sAH" TargetMode="External"/><Relationship Id="rId31" Type="http://schemas.openxmlformats.org/officeDocument/2006/relationships/hyperlink" Target="consultantplus://offline/ref=BA67F3EB035E00D12A212C120EE4794559EBD51746BAA77249E3C10B20Z0sAH" TargetMode="External"/><Relationship Id="rId44" Type="http://schemas.openxmlformats.org/officeDocument/2006/relationships/hyperlink" Target="consultantplus://offline/ref=E637ADEC1063C507A22D66F32D5D8097B014ADF2A5A2F2A84AD62E223FB8B41808AE5A139EEAF1P2w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67F3EB035E00D12A212C120EE479455AE9D11749BFA77249E3C10B20Z0sAH" TargetMode="External"/><Relationship Id="rId14" Type="http://schemas.openxmlformats.org/officeDocument/2006/relationships/hyperlink" Target="consultantplus://offline/ref=BA67F3EB035E00D12A212C120EE479455AEBD11D46BDA77249E3C10B20Z0sAH" TargetMode="External"/><Relationship Id="rId22" Type="http://schemas.openxmlformats.org/officeDocument/2006/relationships/hyperlink" Target="consultantplus://offline/ref=BA67F3EB035E00D12A212C120EE4794559EFD21A4BBCA77249E3C10B20Z0sAH" TargetMode="External"/><Relationship Id="rId27" Type="http://schemas.openxmlformats.org/officeDocument/2006/relationships/hyperlink" Target="consultantplus://offline/ref=BA67F3EB035E00D12A212C120EE4794559ECD4174CBCA77249E3C10B20Z0sAH" TargetMode="External"/><Relationship Id="rId30" Type="http://schemas.openxmlformats.org/officeDocument/2006/relationships/hyperlink" Target="consultantplus://offline/ref=BA67F3EB035E00D12A212C120EE4794559EBD41F4EBEA77249E3C10B20Z0sAH" TargetMode="External"/><Relationship Id="rId35" Type="http://schemas.openxmlformats.org/officeDocument/2006/relationships/hyperlink" Target="consultantplus://offline/ref=BA67F3EB035E00D12A212C120EE4794559EDD81B47BBA77249E3C10B20Z0sAH" TargetMode="External"/><Relationship Id="rId43" Type="http://schemas.openxmlformats.org/officeDocument/2006/relationships/hyperlink" Target="consultantplus://offline/ref=E637ADEC1063C507A22D66F32D5D8097B014ADF2A5A2F2A84AD62E223FB8B41808AE5A139EEAF2P2w1J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8BD65-1835-4C2B-AE40-72FFD0C2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4354</Words>
  <Characters>24821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6</cp:revision>
  <cp:lastPrinted>2018-11-02T13:06:00Z</cp:lastPrinted>
  <dcterms:created xsi:type="dcterms:W3CDTF">2020-09-24T08:02:00Z</dcterms:created>
  <dcterms:modified xsi:type="dcterms:W3CDTF">2021-10-26T07:51:00Z</dcterms:modified>
</cp:coreProperties>
</file>